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C3F" w:rsidRPr="00991C32" w:rsidRDefault="00AA4642">
      <w:pPr>
        <w:pStyle w:val="BodyText"/>
        <w:rPr>
          <w:sz w:val="20"/>
        </w:rPr>
      </w:pPr>
      <w:r w:rsidRPr="00AA4642">
        <w:rPr>
          <w:noProof/>
          <w:sz w:val="28"/>
          <w:lang w:bidi="fa-IR"/>
        </w:rPr>
        <w:pict>
          <v:rect id="_x0000_s1030" style="position:absolute;margin-left:372.15pt;margin-top:-43.7pt;width:82.95pt;height:76.3pt;z-index:251663360" stroked="f">
            <v:textbox>
              <w:txbxContent>
                <w:p w:rsidR="00B91E7B" w:rsidRDefault="004A21E6"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70585" cy="8763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00px-Al-Farabi_University_-_logo_-_01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0585" cy="876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Pr="00AA4642">
        <w:rPr>
          <w:noProof/>
          <w:sz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04.9pt;margin-top:-26.7pt;width:174.6pt;height:59pt;z-index:251662336;mso-width-percent:400;mso-width-percent:400;mso-width-relative:margin;mso-height-relative:margin" stroked="f">
            <v:textbox>
              <w:txbxContent>
                <w:p w:rsidR="002F5354" w:rsidRDefault="002F5354" w:rsidP="002F5354"/>
              </w:txbxContent>
            </v:textbox>
          </v:shape>
        </w:pict>
      </w:r>
      <w:r>
        <w:rPr>
          <w:noProof/>
          <w:sz w:val="20"/>
          <w:lang w:eastAsia="zh-TW"/>
        </w:rPr>
        <w:pict>
          <v:shape id="_x0000_s1026" type="#_x0000_t202" style="position:absolute;margin-left:-37.1pt;margin-top:-47.4pt;width:106.85pt;height:79.7pt;z-index:251660288;mso-width-relative:margin;mso-height-relative:margin" stroked="f">
            <v:textbox style="mso-next-textbox:#_x0000_s1026">
              <w:txbxContent>
                <w:p w:rsidR="002F5354" w:rsidRDefault="002F5354" w:rsidP="002F5354">
                  <w:bookmarkStart w:id="0" w:name="_GoBack"/>
                  <w:r w:rsidRPr="002F5354"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1011555" cy="869305"/>
                        <wp:effectExtent l="1905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1555" cy="869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xbxContent>
            </v:textbox>
          </v:shape>
        </w:pict>
      </w:r>
    </w:p>
    <w:p w:rsidR="00DD0C3F" w:rsidRPr="00991C32" w:rsidRDefault="00726306" w:rsidP="00726306">
      <w:pPr>
        <w:spacing w:before="98"/>
        <w:ind w:left="3172"/>
        <w:rPr>
          <w:sz w:val="28"/>
        </w:rPr>
      </w:pPr>
      <w:bookmarkStart w:id="1" w:name="1.jpg"/>
      <w:bookmarkStart w:id="2" w:name="2.jpg"/>
      <w:bookmarkStart w:id="3" w:name="Form.Yaddasht_Tafahom_ba_Daneshgah.pdf"/>
      <w:bookmarkEnd w:id="1"/>
      <w:bookmarkEnd w:id="2"/>
      <w:bookmarkEnd w:id="3"/>
      <w:r w:rsidRPr="00991C32">
        <w:rPr>
          <w:sz w:val="28"/>
        </w:rPr>
        <w:t>In the Name of God</w:t>
      </w:r>
    </w:p>
    <w:p w:rsidR="00DD0C3F" w:rsidRPr="00991C32" w:rsidRDefault="00DD0C3F">
      <w:pPr>
        <w:pStyle w:val="BodyText"/>
        <w:rPr>
          <w:sz w:val="28"/>
        </w:rPr>
      </w:pPr>
    </w:p>
    <w:p w:rsidR="00DD0C3F" w:rsidRPr="00630226" w:rsidRDefault="00726306" w:rsidP="009F62C7">
      <w:pPr>
        <w:pStyle w:val="Heading1"/>
        <w:spacing w:before="208"/>
        <w:rPr>
          <w:b w:val="0"/>
          <w:color w:val="000000" w:themeColor="text1"/>
        </w:rPr>
      </w:pPr>
      <w:r w:rsidRPr="00991C32">
        <w:t>M</w:t>
      </w:r>
      <w:r w:rsidR="005F6563">
        <w:t>EMORANDUM OF UNDERSTANDING (MO</w:t>
      </w:r>
      <w:r w:rsidRPr="00991C32">
        <w:t xml:space="preserve">U) </w:t>
      </w:r>
    </w:p>
    <w:p w:rsidR="00DD0C3F" w:rsidRPr="00630226" w:rsidRDefault="00DD0C3F">
      <w:pPr>
        <w:pStyle w:val="BodyText"/>
        <w:rPr>
          <w:b/>
          <w:color w:val="000000" w:themeColor="text1"/>
        </w:rPr>
      </w:pPr>
    </w:p>
    <w:p w:rsidR="00DD0C3F" w:rsidRPr="00630226" w:rsidRDefault="00726306">
      <w:pPr>
        <w:spacing w:line="345" w:lineRule="exact"/>
        <w:ind w:left="790" w:right="806"/>
        <w:jc w:val="center"/>
        <w:rPr>
          <w:b/>
          <w:color w:val="000000" w:themeColor="text1"/>
          <w:sz w:val="30"/>
        </w:rPr>
      </w:pPr>
      <w:r w:rsidRPr="00630226">
        <w:rPr>
          <w:b/>
          <w:color w:val="000000" w:themeColor="text1"/>
          <w:sz w:val="30"/>
        </w:rPr>
        <w:t>Between</w:t>
      </w:r>
    </w:p>
    <w:p w:rsidR="002F5354" w:rsidRDefault="00DF7869" w:rsidP="002F5354">
      <w:pPr>
        <w:spacing w:line="344" w:lineRule="exact"/>
        <w:ind w:left="791" w:right="806"/>
        <w:jc w:val="center"/>
        <w:rPr>
          <w:b/>
          <w:color w:val="000000" w:themeColor="text1"/>
          <w:sz w:val="30"/>
        </w:rPr>
      </w:pPr>
      <w:r w:rsidRPr="00630226">
        <w:rPr>
          <w:b/>
          <w:color w:val="000000" w:themeColor="text1"/>
          <w:sz w:val="30"/>
        </w:rPr>
        <w:t>University of Guilan</w:t>
      </w:r>
      <w:r w:rsidR="00F47137" w:rsidRPr="00630226">
        <w:rPr>
          <w:rFonts w:eastAsiaTheme="minorEastAsia" w:hint="eastAsia"/>
          <w:b/>
          <w:color w:val="000000" w:themeColor="text1"/>
          <w:sz w:val="30"/>
          <w:lang w:eastAsia="ko-KR"/>
        </w:rPr>
        <w:t>,</w:t>
      </w:r>
      <w:r w:rsidR="005B2D34">
        <w:rPr>
          <w:b/>
          <w:color w:val="000000" w:themeColor="text1"/>
          <w:sz w:val="30"/>
        </w:rPr>
        <w:t xml:space="preserve"> </w:t>
      </w:r>
      <w:r w:rsidR="000C6C42" w:rsidRPr="00630226">
        <w:rPr>
          <w:b/>
          <w:color w:val="000000" w:themeColor="text1"/>
          <w:sz w:val="30"/>
        </w:rPr>
        <w:t>I. R. of Iran</w:t>
      </w:r>
      <w:r w:rsidRPr="00630226">
        <w:rPr>
          <w:b/>
          <w:color w:val="000000" w:themeColor="text1"/>
          <w:sz w:val="30"/>
        </w:rPr>
        <w:t xml:space="preserve">, </w:t>
      </w:r>
    </w:p>
    <w:p w:rsidR="002F5354" w:rsidRDefault="000C6C42" w:rsidP="00DF7869">
      <w:pPr>
        <w:ind w:left="1937" w:right="1950"/>
        <w:jc w:val="center"/>
        <w:rPr>
          <w:b/>
          <w:color w:val="000000" w:themeColor="text1"/>
          <w:sz w:val="30"/>
        </w:rPr>
      </w:pPr>
      <w:proofErr w:type="gramStart"/>
      <w:r w:rsidRPr="00630226">
        <w:rPr>
          <w:b/>
          <w:color w:val="000000" w:themeColor="text1"/>
          <w:sz w:val="30"/>
        </w:rPr>
        <w:t>and</w:t>
      </w:r>
      <w:proofErr w:type="gramEnd"/>
      <w:r w:rsidRPr="00630226">
        <w:rPr>
          <w:b/>
          <w:color w:val="000000" w:themeColor="text1"/>
          <w:sz w:val="30"/>
        </w:rPr>
        <w:t xml:space="preserve"> </w:t>
      </w:r>
    </w:p>
    <w:p w:rsidR="00DF7869" w:rsidRPr="00630226" w:rsidRDefault="004A21E6" w:rsidP="004A21E6">
      <w:pPr>
        <w:jc w:val="center"/>
        <w:rPr>
          <w:b/>
          <w:color w:val="000000" w:themeColor="text1"/>
          <w:sz w:val="30"/>
        </w:rPr>
      </w:pPr>
      <w:r w:rsidRPr="004A21E6">
        <w:rPr>
          <w:b/>
          <w:color w:val="000000" w:themeColor="text1"/>
          <w:sz w:val="30"/>
        </w:rPr>
        <w:t>Al-</w:t>
      </w:r>
      <w:proofErr w:type="spellStart"/>
      <w:r w:rsidRPr="004A21E6">
        <w:rPr>
          <w:b/>
          <w:color w:val="000000" w:themeColor="text1"/>
          <w:sz w:val="30"/>
        </w:rPr>
        <w:t>Farabi</w:t>
      </w:r>
      <w:proofErr w:type="spellEnd"/>
      <w:r w:rsidRPr="004A21E6">
        <w:rPr>
          <w:b/>
          <w:color w:val="000000" w:themeColor="text1"/>
          <w:sz w:val="30"/>
        </w:rPr>
        <w:t xml:space="preserve"> Kazakh National University</w:t>
      </w:r>
      <w:r w:rsidR="00DF7869" w:rsidRPr="00630226">
        <w:rPr>
          <w:b/>
          <w:color w:val="000000" w:themeColor="text1"/>
          <w:sz w:val="30"/>
        </w:rPr>
        <w:t>,</w:t>
      </w:r>
      <w:r w:rsidR="002F5354">
        <w:rPr>
          <w:b/>
          <w:color w:val="000000" w:themeColor="text1"/>
          <w:sz w:val="30"/>
        </w:rPr>
        <w:t xml:space="preserve"> </w:t>
      </w:r>
      <w:r w:rsidR="0046203B">
        <w:rPr>
          <w:b/>
          <w:color w:val="000000" w:themeColor="text1"/>
          <w:sz w:val="30"/>
        </w:rPr>
        <w:t>Kazakhstan</w:t>
      </w:r>
    </w:p>
    <w:p w:rsidR="00DD0C3F" w:rsidRPr="00991C32" w:rsidRDefault="00DD0C3F">
      <w:pPr>
        <w:pStyle w:val="BodyText"/>
        <w:rPr>
          <w:b/>
        </w:rPr>
      </w:pPr>
    </w:p>
    <w:p w:rsidR="00DD0C3F" w:rsidRPr="00991C32" w:rsidRDefault="00DD0C3F">
      <w:pPr>
        <w:pStyle w:val="BodyText"/>
        <w:spacing w:before="9"/>
        <w:rPr>
          <w:b/>
          <w:sz w:val="29"/>
        </w:rPr>
      </w:pPr>
    </w:p>
    <w:p w:rsidR="00DD0C3F" w:rsidRPr="008110A8" w:rsidRDefault="00726306" w:rsidP="004A21E6">
      <w:pPr>
        <w:pStyle w:val="BodyText"/>
        <w:ind w:left="101" w:right="112"/>
        <w:jc w:val="both"/>
        <w:rPr>
          <w:color w:val="000000" w:themeColor="text1"/>
          <w:sz w:val="28"/>
          <w:szCs w:val="28"/>
        </w:rPr>
      </w:pPr>
      <w:r w:rsidRPr="008110A8">
        <w:rPr>
          <w:color w:val="000000" w:themeColor="text1"/>
          <w:sz w:val="28"/>
          <w:szCs w:val="28"/>
        </w:rPr>
        <w:t xml:space="preserve">Recognizing the importance of academic, research and technological </w:t>
      </w:r>
      <w:r w:rsidR="0002327F" w:rsidRPr="008110A8">
        <w:rPr>
          <w:color w:val="000000" w:themeColor="text1"/>
          <w:sz w:val="28"/>
          <w:szCs w:val="28"/>
        </w:rPr>
        <w:t>cooperation</w:t>
      </w:r>
      <w:r w:rsidRPr="008110A8">
        <w:rPr>
          <w:color w:val="000000" w:themeColor="text1"/>
          <w:sz w:val="28"/>
          <w:szCs w:val="28"/>
        </w:rPr>
        <w:t xml:space="preserve"> between universities and research centers for active engagement of academic members and researchers in the domain of science and technology and in order to expa</w:t>
      </w:r>
      <w:r w:rsidR="00630226" w:rsidRPr="008110A8">
        <w:rPr>
          <w:color w:val="000000" w:themeColor="text1"/>
          <w:sz w:val="28"/>
          <w:szCs w:val="28"/>
        </w:rPr>
        <w:t xml:space="preserve">nd the academic relationships, </w:t>
      </w:r>
      <w:r w:rsidR="00F47137" w:rsidRPr="008110A8">
        <w:rPr>
          <w:b/>
          <w:color w:val="000000" w:themeColor="text1"/>
          <w:sz w:val="28"/>
          <w:szCs w:val="28"/>
        </w:rPr>
        <w:t>the</w:t>
      </w:r>
      <w:r w:rsidR="00630226" w:rsidRPr="008110A8">
        <w:rPr>
          <w:b/>
          <w:color w:val="000000" w:themeColor="text1"/>
          <w:sz w:val="28"/>
          <w:szCs w:val="28"/>
        </w:rPr>
        <w:t xml:space="preserve"> </w:t>
      </w:r>
      <w:r w:rsidR="00F47137" w:rsidRPr="008110A8">
        <w:rPr>
          <w:rFonts w:eastAsiaTheme="minorEastAsia" w:hint="eastAsia"/>
          <w:b/>
          <w:color w:val="000000" w:themeColor="text1"/>
          <w:sz w:val="28"/>
          <w:szCs w:val="28"/>
          <w:lang w:eastAsia="ko-KR"/>
        </w:rPr>
        <w:t>U</w:t>
      </w:r>
      <w:r w:rsidRPr="008110A8">
        <w:rPr>
          <w:b/>
          <w:color w:val="000000" w:themeColor="text1"/>
          <w:sz w:val="28"/>
          <w:szCs w:val="28"/>
        </w:rPr>
        <w:t xml:space="preserve">niversity  of  </w:t>
      </w:r>
      <w:r w:rsidR="00F47137" w:rsidRPr="008110A8">
        <w:rPr>
          <w:rFonts w:eastAsiaTheme="minorEastAsia" w:hint="eastAsia"/>
          <w:b/>
          <w:color w:val="000000" w:themeColor="text1"/>
          <w:sz w:val="28"/>
          <w:szCs w:val="28"/>
          <w:lang w:eastAsia="ko-KR"/>
        </w:rPr>
        <w:t>Guilan</w:t>
      </w:r>
      <w:r w:rsidR="009431A6" w:rsidRPr="008110A8">
        <w:rPr>
          <w:rFonts w:eastAsiaTheme="minorEastAsia"/>
          <w:b/>
          <w:color w:val="000000" w:themeColor="text1"/>
          <w:sz w:val="28"/>
          <w:szCs w:val="28"/>
          <w:lang w:eastAsia="ko-KR"/>
        </w:rPr>
        <w:t xml:space="preserve"> </w:t>
      </w:r>
      <w:r w:rsidR="00F47137" w:rsidRPr="008110A8">
        <w:rPr>
          <w:rFonts w:eastAsiaTheme="minorEastAsia" w:hint="eastAsia"/>
          <w:b/>
          <w:color w:val="000000" w:themeColor="text1"/>
          <w:sz w:val="28"/>
          <w:szCs w:val="28"/>
          <w:lang w:eastAsia="ko-KR"/>
        </w:rPr>
        <w:t>(GU)</w:t>
      </w:r>
      <w:r w:rsidR="005B2D34">
        <w:rPr>
          <w:color w:val="000000" w:themeColor="text1"/>
          <w:sz w:val="28"/>
          <w:szCs w:val="28"/>
        </w:rPr>
        <w:t xml:space="preserve"> </w:t>
      </w:r>
      <w:r w:rsidR="0002327F" w:rsidRPr="008110A8">
        <w:rPr>
          <w:color w:val="000000" w:themeColor="text1"/>
          <w:sz w:val="28"/>
          <w:szCs w:val="28"/>
        </w:rPr>
        <w:t>a</w:t>
      </w:r>
      <w:r w:rsidRPr="008110A8">
        <w:rPr>
          <w:color w:val="000000" w:themeColor="text1"/>
          <w:sz w:val="28"/>
          <w:szCs w:val="28"/>
        </w:rPr>
        <w:t xml:space="preserve">nd </w:t>
      </w:r>
      <w:r w:rsidR="004A21E6" w:rsidRPr="004A21E6">
        <w:rPr>
          <w:b/>
          <w:color w:val="000000" w:themeColor="text1"/>
          <w:sz w:val="28"/>
          <w:szCs w:val="28"/>
        </w:rPr>
        <w:t>Al-</w:t>
      </w:r>
      <w:proofErr w:type="spellStart"/>
      <w:r w:rsidR="004A21E6" w:rsidRPr="004A21E6">
        <w:rPr>
          <w:b/>
          <w:color w:val="000000" w:themeColor="text1"/>
          <w:sz w:val="28"/>
          <w:szCs w:val="28"/>
        </w:rPr>
        <w:t>Farabi</w:t>
      </w:r>
      <w:proofErr w:type="spellEnd"/>
      <w:r w:rsidR="004A21E6" w:rsidRPr="004A21E6">
        <w:rPr>
          <w:b/>
          <w:color w:val="000000" w:themeColor="text1"/>
          <w:sz w:val="28"/>
          <w:szCs w:val="28"/>
        </w:rPr>
        <w:t xml:space="preserve"> Kazakh National</w:t>
      </w:r>
      <w:r w:rsidR="004A21E6" w:rsidRPr="0046203B">
        <w:rPr>
          <w:b/>
          <w:color w:val="000000" w:themeColor="text1"/>
          <w:sz w:val="28"/>
          <w:szCs w:val="28"/>
        </w:rPr>
        <w:t xml:space="preserve"> </w:t>
      </w:r>
      <w:r w:rsidR="0046203B" w:rsidRPr="0046203B">
        <w:rPr>
          <w:b/>
          <w:color w:val="000000" w:themeColor="text1"/>
          <w:sz w:val="28"/>
          <w:szCs w:val="28"/>
        </w:rPr>
        <w:t>University</w:t>
      </w:r>
      <w:r w:rsidR="0046203B" w:rsidRPr="008110A8">
        <w:rPr>
          <w:rFonts w:eastAsiaTheme="minorEastAsia" w:hint="eastAsia"/>
          <w:b/>
          <w:color w:val="000000" w:themeColor="text1"/>
          <w:sz w:val="28"/>
          <w:szCs w:val="28"/>
          <w:lang w:eastAsia="ko-KR"/>
        </w:rPr>
        <w:t xml:space="preserve"> </w:t>
      </w:r>
      <w:r w:rsidR="00F47137" w:rsidRPr="008110A8">
        <w:rPr>
          <w:rFonts w:eastAsiaTheme="minorEastAsia" w:hint="eastAsia"/>
          <w:b/>
          <w:color w:val="000000" w:themeColor="text1"/>
          <w:sz w:val="28"/>
          <w:szCs w:val="28"/>
          <w:lang w:eastAsia="ko-KR"/>
        </w:rPr>
        <w:t>(</w:t>
      </w:r>
      <w:r w:rsidR="00D31FED">
        <w:rPr>
          <w:rFonts w:eastAsiaTheme="minorEastAsia"/>
          <w:b/>
          <w:color w:val="000000" w:themeColor="text1"/>
          <w:sz w:val="28"/>
          <w:szCs w:val="28"/>
          <w:lang w:eastAsia="ko-KR"/>
        </w:rPr>
        <w:t>KAZNU</w:t>
      </w:r>
      <w:r w:rsidR="00F47137" w:rsidRPr="008110A8">
        <w:rPr>
          <w:rFonts w:eastAsiaTheme="minorEastAsia" w:hint="eastAsia"/>
          <w:b/>
          <w:color w:val="000000" w:themeColor="text1"/>
          <w:sz w:val="28"/>
          <w:szCs w:val="28"/>
          <w:lang w:eastAsia="ko-KR"/>
        </w:rPr>
        <w:t>)</w:t>
      </w:r>
      <w:r w:rsidRPr="008110A8">
        <w:rPr>
          <w:color w:val="000000" w:themeColor="text1"/>
          <w:sz w:val="28"/>
          <w:szCs w:val="28"/>
        </w:rPr>
        <w:t xml:space="preserve"> have agreed as follows:</w:t>
      </w:r>
    </w:p>
    <w:p w:rsidR="00DD0C3F" w:rsidRPr="008110A8" w:rsidRDefault="00DD0C3F">
      <w:pPr>
        <w:pStyle w:val="BodyText"/>
        <w:rPr>
          <w:sz w:val="28"/>
          <w:szCs w:val="28"/>
        </w:rPr>
      </w:pPr>
    </w:p>
    <w:p w:rsidR="00DD0C3F" w:rsidRPr="008110A8" w:rsidRDefault="00726306">
      <w:pPr>
        <w:pStyle w:val="ListParagraph"/>
        <w:numPr>
          <w:ilvl w:val="0"/>
          <w:numId w:val="1"/>
        </w:numPr>
        <w:tabs>
          <w:tab w:val="left" w:pos="822"/>
        </w:tabs>
        <w:ind w:right="114"/>
        <w:jc w:val="both"/>
        <w:rPr>
          <w:sz w:val="28"/>
          <w:szCs w:val="28"/>
        </w:rPr>
      </w:pPr>
      <w:r w:rsidRPr="008110A8">
        <w:rPr>
          <w:sz w:val="28"/>
          <w:szCs w:val="28"/>
        </w:rPr>
        <w:t>To facilitate the exchange of academic members, researchers and experts for conducting research, teaching or exchange of ideas.</w:t>
      </w:r>
    </w:p>
    <w:p w:rsidR="00DD0C3F" w:rsidRPr="008110A8" w:rsidRDefault="00DD0C3F">
      <w:pPr>
        <w:pStyle w:val="BodyText"/>
        <w:rPr>
          <w:sz w:val="28"/>
          <w:szCs w:val="28"/>
        </w:rPr>
      </w:pPr>
    </w:p>
    <w:p w:rsidR="00DD0C3F" w:rsidRPr="008110A8" w:rsidRDefault="00726306">
      <w:pPr>
        <w:pStyle w:val="ListParagraph"/>
        <w:numPr>
          <w:ilvl w:val="0"/>
          <w:numId w:val="1"/>
        </w:numPr>
        <w:tabs>
          <w:tab w:val="left" w:pos="822"/>
        </w:tabs>
        <w:ind w:right="114"/>
        <w:jc w:val="both"/>
        <w:rPr>
          <w:sz w:val="28"/>
          <w:szCs w:val="28"/>
        </w:rPr>
      </w:pPr>
      <w:r w:rsidRPr="008110A8">
        <w:rPr>
          <w:sz w:val="28"/>
          <w:szCs w:val="28"/>
        </w:rPr>
        <w:t>To provide opportunities for professors and researchers to participate in conferences, symposia and international meetings of both</w:t>
      </w:r>
      <w:r w:rsidR="009431A6" w:rsidRPr="008110A8">
        <w:rPr>
          <w:sz w:val="28"/>
          <w:szCs w:val="28"/>
        </w:rPr>
        <w:t xml:space="preserve"> </w:t>
      </w:r>
      <w:r w:rsidRPr="008110A8">
        <w:rPr>
          <w:sz w:val="28"/>
          <w:szCs w:val="28"/>
        </w:rPr>
        <w:t>universities.</w:t>
      </w:r>
    </w:p>
    <w:p w:rsidR="00DD0C3F" w:rsidRPr="008110A8" w:rsidRDefault="00DD0C3F">
      <w:pPr>
        <w:pStyle w:val="BodyText"/>
        <w:rPr>
          <w:sz w:val="28"/>
          <w:szCs w:val="28"/>
        </w:rPr>
      </w:pPr>
    </w:p>
    <w:p w:rsidR="00DD0C3F" w:rsidRPr="008110A8" w:rsidRDefault="00726306">
      <w:pPr>
        <w:pStyle w:val="ListParagraph"/>
        <w:numPr>
          <w:ilvl w:val="0"/>
          <w:numId w:val="1"/>
        </w:numPr>
        <w:tabs>
          <w:tab w:val="left" w:pos="822"/>
        </w:tabs>
        <w:ind w:right="116"/>
        <w:jc w:val="both"/>
        <w:rPr>
          <w:sz w:val="28"/>
          <w:szCs w:val="28"/>
        </w:rPr>
      </w:pPr>
      <w:r w:rsidRPr="008110A8">
        <w:rPr>
          <w:sz w:val="28"/>
          <w:szCs w:val="28"/>
        </w:rPr>
        <w:t>To provide necessary facilities to exchange professors to spend their sabbatical leaves in each other's</w:t>
      </w:r>
      <w:r w:rsidR="009431A6" w:rsidRPr="008110A8">
        <w:rPr>
          <w:sz w:val="28"/>
          <w:szCs w:val="28"/>
        </w:rPr>
        <w:t xml:space="preserve"> </w:t>
      </w:r>
      <w:r w:rsidRPr="008110A8">
        <w:rPr>
          <w:sz w:val="28"/>
          <w:szCs w:val="28"/>
        </w:rPr>
        <w:t>universities.</w:t>
      </w:r>
    </w:p>
    <w:p w:rsidR="00DD0C3F" w:rsidRPr="008110A8" w:rsidRDefault="00DD0C3F">
      <w:pPr>
        <w:pStyle w:val="BodyText"/>
        <w:rPr>
          <w:sz w:val="28"/>
          <w:szCs w:val="28"/>
        </w:rPr>
      </w:pPr>
    </w:p>
    <w:p w:rsidR="00DD0C3F" w:rsidRPr="008110A8" w:rsidRDefault="009431A6">
      <w:pPr>
        <w:pStyle w:val="ListParagraph"/>
        <w:numPr>
          <w:ilvl w:val="0"/>
          <w:numId w:val="1"/>
        </w:numPr>
        <w:tabs>
          <w:tab w:val="left" w:pos="822"/>
        </w:tabs>
        <w:ind w:right="113"/>
        <w:jc w:val="both"/>
        <w:rPr>
          <w:sz w:val="28"/>
          <w:szCs w:val="28"/>
        </w:rPr>
      </w:pPr>
      <w:r w:rsidRPr="008110A8">
        <w:rPr>
          <w:sz w:val="28"/>
          <w:szCs w:val="28"/>
        </w:rPr>
        <w:t xml:space="preserve">To </w:t>
      </w:r>
      <w:r w:rsidR="00726306" w:rsidRPr="008110A8">
        <w:rPr>
          <w:sz w:val="28"/>
          <w:szCs w:val="28"/>
        </w:rPr>
        <w:t>collaborate in holding joint scientific, research and technological exhibitions and conducting joint research</w:t>
      </w:r>
      <w:r w:rsidRPr="008110A8">
        <w:rPr>
          <w:sz w:val="28"/>
          <w:szCs w:val="28"/>
        </w:rPr>
        <w:t xml:space="preserve"> </w:t>
      </w:r>
      <w:r w:rsidR="00726306" w:rsidRPr="008110A8">
        <w:rPr>
          <w:sz w:val="28"/>
          <w:szCs w:val="28"/>
        </w:rPr>
        <w:t>projects.</w:t>
      </w:r>
      <w:r w:rsidR="00EE30C1">
        <w:rPr>
          <w:sz w:val="28"/>
          <w:szCs w:val="28"/>
        </w:rPr>
        <w:t xml:space="preserve"> Furthermore, to facilitate the publication of books and scientific manuscripts. </w:t>
      </w:r>
    </w:p>
    <w:p w:rsidR="00DD0C3F" w:rsidRPr="008110A8" w:rsidRDefault="00DD0C3F">
      <w:pPr>
        <w:pStyle w:val="BodyText"/>
        <w:rPr>
          <w:sz w:val="28"/>
          <w:szCs w:val="28"/>
        </w:rPr>
      </w:pPr>
    </w:p>
    <w:p w:rsidR="00DD0C3F" w:rsidRPr="008110A8" w:rsidRDefault="00726306">
      <w:pPr>
        <w:pStyle w:val="ListParagraph"/>
        <w:numPr>
          <w:ilvl w:val="0"/>
          <w:numId w:val="1"/>
        </w:numPr>
        <w:tabs>
          <w:tab w:val="left" w:pos="822"/>
        </w:tabs>
        <w:ind w:right="114"/>
        <w:jc w:val="both"/>
        <w:rPr>
          <w:sz w:val="28"/>
          <w:szCs w:val="28"/>
        </w:rPr>
      </w:pPr>
      <w:r w:rsidRPr="008110A8">
        <w:rPr>
          <w:sz w:val="28"/>
          <w:szCs w:val="28"/>
        </w:rPr>
        <w:t>To exchange students in the areas of mutual interest consistent with regulations of both</w:t>
      </w:r>
      <w:r w:rsidR="009431A6" w:rsidRPr="008110A8">
        <w:rPr>
          <w:sz w:val="28"/>
          <w:szCs w:val="28"/>
        </w:rPr>
        <w:t xml:space="preserve"> </w:t>
      </w:r>
      <w:r w:rsidRPr="008110A8">
        <w:rPr>
          <w:sz w:val="28"/>
          <w:szCs w:val="28"/>
        </w:rPr>
        <w:t>countries.</w:t>
      </w:r>
    </w:p>
    <w:p w:rsidR="00DD0C3F" w:rsidRPr="008110A8" w:rsidRDefault="00DD0C3F">
      <w:pPr>
        <w:pStyle w:val="BodyText"/>
        <w:rPr>
          <w:sz w:val="28"/>
          <w:szCs w:val="28"/>
        </w:rPr>
      </w:pPr>
    </w:p>
    <w:p w:rsidR="00DD0C3F" w:rsidRPr="008110A8" w:rsidRDefault="00726306">
      <w:pPr>
        <w:pStyle w:val="ListParagraph"/>
        <w:numPr>
          <w:ilvl w:val="0"/>
          <w:numId w:val="1"/>
        </w:numPr>
        <w:tabs>
          <w:tab w:val="left" w:pos="822"/>
        </w:tabs>
        <w:ind w:right="113"/>
        <w:jc w:val="both"/>
        <w:rPr>
          <w:sz w:val="28"/>
          <w:szCs w:val="28"/>
        </w:rPr>
      </w:pPr>
      <w:r w:rsidRPr="008110A8">
        <w:rPr>
          <w:sz w:val="28"/>
          <w:szCs w:val="28"/>
        </w:rPr>
        <w:t xml:space="preserve">To exchange information, books, scientific publications, scientific and research documents, students' theses, microfilms and computer </w:t>
      </w:r>
      <w:r w:rsidR="0002327F" w:rsidRPr="008110A8">
        <w:rPr>
          <w:sz w:val="28"/>
          <w:szCs w:val="28"/>
        </w:rPr>
        <w:t>software</w:t>
      </w:r>
      <w:r w:rsidRPr="008110A8">
        <w:rPr>
          <w:sz w:val="28"/>
          <w:szCs w:val="28"/>
        </w:rPr>
        <w:t xml:space="preserve"> in the educational, research and technological areas.</w:t>
      </w:r>
    </w:p>
    <w:p w:rsidR="00DD0C3F" w:rsidRPr="008110A8" w:rsidRDefault="00DD0C3F">
      <w:pPr>
        <w:jc w:val="both"/>
        <w:rPr>
          <w:sz w:val="28"/>
          <w:szCs w:val="28"/>
        </w:rPr>
        <w:sectPr w:rsidR="00DD0C3F" w:rsidRPr="008110A8">
          <w:pgSz w:w="11910" w:h="16840"/>
          <w:pgMar w:top="1600" w:right="1580" w:bottom="280" w:left="1600" w:header="720" w:footer="720" w:gutter="0"/>
          <w:cols w:space="720"/>
        </w:sectPr>
      </w:pPr>
    </w:p>
    <w:p w:rsidR="00DD0C3F" w:rsidRPr="008110A8" w:rsidRDefault="009431A6">
      <w:pPr>
        <w:pStyle w:val="ListParagraph"/>
        <w:numPr>
          <w:ilvl w:val="0"/>
          <w:numId w:val="1"/>
        </w:numPr>
        <w:tabs>
          <w:tab w:val="left" w:pos="742"/>
        </w:tabs>
        <w:spacing w:before="213"/>
        <w:ind w:left="741"/>
        <w:jc w:val="both"/>
        <w:rPr>
          <w:sz w:val="28"/>
          <w:szCs w:val="28"/>
        </w:rPr>
      </w:pPr>
      <w:r w:rsidRPr="008110A8">
        <w:rPr>
          <w:sz w:val="28"/>
          <w:szCs w:val="28"/>
        </w:rPr>
        <w:lastRenderedPageBreak/>
        <w:t>To facilitate the visit of a</w:t>
      </w:r>
      <w:r w:rsidR="00726306" w:rsidRPr="008110A8">
        <w:rPr>
          <w:sz w:val="28"/>
          <w:szCs w:val="28"/>
        </w:rPr>
        <w:t>cademic members, researchers, students of both</w:t>
      </w:r>
      <w:r w:rsidRPr="008110A8">
        <w:rPr>
          <w:sz w:val="28"/>
          <w:szCs w:val="28"/>
        </w:rPr>
        <w:t xml:space="preserve"> </w:t>
      </w:r>
      <w:r w:rsidR="00726306" w:rsidRPr="008110A8">
        <w:rPr>
          <w:sz w:val="28"/>
          <w:szCs w:val="28"/>
        </w:rPr>
        <w:t>universities.</w:t>
      </w:r>
    </w:p>
    <w:p w:rsidR="00DD0C3F" w:rsidRPr="008110A8" w:rsidRDefault="00DD0C3F">
      <w:pPr>
        <w:pStyle w:val="BodyText"/>
        <w:rPr>
          <w:sz w:val="28"/>
          <w:szCs w:val="28"/>
        </w:rPr>
      </w:pPr>
    </w:p>
    <w:p w:rsidR="00DD0C3F" w:rsidRPr="008110A8" w:rsidRDefault="00726306">
      <w:pPr>
        <w:pStyle w:val="ListParagraph"/>
        <w:numPr>
          <w:ilvl w:val="0"/>
          <w:numId w:val="1"/>
        </w:numPr>
        <w:tabs>
          <w:tab w:val="left" w:pos="742"/>
        </w:tabs>
        <w:ind w:left="741"/>
        <w:jc w:val="both"/>
        <w:rPr>
          <w:sz w:val="28"/>
          <w:szCs w:val="28"/>
        </w:rPr>
      </w:pPr>
      <w:r w:rsidRPr="008110A8">
        <w:rPr>
          <w:sz w:val="28"/>
          <w:szCs w:val="28"/>
        </w:rPr>
        <w:t>To provide the facilities for participation of students in sport competitions.</w:t>
      </w:r>
    </w:p>
    <w:p w:rsidR="00DD0C3F" w:rsidRPr="008110A8" w:rsidRDefault="00DD0C3F">
      <w:pPr>
        <w:pStyle w:val="BodyText"/>
        <w:rPr>
          <w:sz w:val="28"/>
          <w:szCs w:val="28"/>
        </w:rPr>
      </w:pPr>
    </w:p>
    <w:p w:rsidR="00EE30C1" w:rsidRDefault="00EE30C1">
      <w:pPr>
        <w:pStyle w:val="ListParagraph"/>
        <w:numPr>
          <w:ilvl w:val="0"/>
          <w:numId w:val="1"/>
        </w:numPr>
        <w:tabs>
          <w:tab w:val="left" w:pos="742"/>
        </w:tabs>
        <w:ind w:left="741"/>
        <w:jc w:val="both"/>
        <w:rPr>
          <w:sz w:val="28"/>
          <w:szCs w:val="28"/>
        </w:rPr>
      </w:pPr>
      <w:r>
        <w:rPr>
          <w:sz w:val="28"/>
          <w:szCs w:val="28"/>
        </w:rPr>
        <w:t>To establish joint programs in postgraduate studies which facilitates student mobility</w:t>
      </w:r>
    </w:p>
    <w:p w:rsidR="00EE30C1" w:rsidRPr="00EE30C1" w:rsidRDefault="00EE30C1" w:rsidP="00EE30C1">
      <w:pPr>
        <w:pStyle w:val="ListParagraph"/>
        <w:rPr>
          <w:sz w:val="28"/>
          <w:szCs w:val="28"/>
        </w:rPr>
      </w:pPr>
    </w:p>
    <w:p w:rsidR="00DD0C3F" w:rsidRPr="008110A8" w:rsidRDefault="00726306">
      <w:pPr>
        <w:pStyle w:val="ListParagraph"/>
        <w:numPr>
          <w:ilvl w:val="0"/>
          <w:numId w:val="1"/>
        </w:numPr>
        <w:tabs>
          <w:tab w:val="left" w:pos="742"/>
        </w:tabs>
        <w:ind w:left="741"/>
        <w:jc w:val="both"/>
        <w:rPr>
          <w:sz w:val="28"/>
          <w:szCs w:val="28"/>
        </w:rPr>
      </w:pPr>
      <w:r w:rsidRPr="008110A8">
        <w:rPr>
          <w:sz w:val="28"/>
          <w:szCs w:val="28"/>
        </w:rPr>
        <w:t>To support the establishment of the chair of the languages and literature in the universities of both</w:t>
      </w:r>
      <w:r w:rsidR="00187441" w:rsidRPr="008110A8">
        <w:rPr>
          <w:rFonts w:hint="cs"/>
          <w:sz w:val="28"/>
          <w:szCs w:val="28"/>
          <w:rtl/>
        </w:rPr>
        <w:t xml:space="preserve"> </w:t>
      </w:r>
      <w:r w:rsidRPr="008110A8">
        <w:rPr>
          <w:sz w:val="28"/>
          <w:szCs w:val="28"/>
        </w:rPr>
        <w:t>countries.</w:t>
      </w:r>
    </w:p>
    <w:p w:rsidR="00DD0C3F" w:rsidRPr="008110A8" w:rsidRDefault="00DD0C3F">
      <w:pPr>
        <w:pStyle w:val="BodyText"/>
        <w:rPr>
          <w:sz w:val="28"/>
          <w:szCs w:val="28"/>
        </w:rPr>
      </w:pPr>
    </w:p>
    <w:p w:rsidR="00DD0C3F" w:rsidRPr="008110A8" w:rsidRDefault="00A964DF" w:rsidP="004A21E6">
      <w:pPr>
        <w:pStyle w:val="ListParagraph"/>
        <w:numPr>
          <w:ilvl w:val="0"/>
          <w:numId w:val="1"/>
        </w:numPr>
        <w:tabs>
          <w:tab w:val="left" w:pos="1146"/>
        </w:tabs>
        <w:ind w:left="741"/>
        <w:jc w:val="both"/>
        <w:rPr>
          <w:sz w:val="28"/>
          <w:szCs w:val="28"/>
        </w:rPr>
      </w:pPr>
      <w:r w:rsidRPr="008110A8">
        <w:rPr>
          <w:rFonts w:eastAsiaTheme="minorEastAsia" w:hint="eastAsia"/>
          <w:color w:val="000000" w:themeColor="text1"/>
          <w:sz w:val="28"/>
          <w:szCs w:val="28"/>
          <w:lang w:eastAsia="ko-KR"/>
        </w:rPr>
        <w:t>GU</w:t>
      </w:r>
      <w:r w:rsidR="00187441" w:rsidRPr="008110A8">
        <w:rPr>
          <w:rFonts w:eastAsiaTheme="minorEastAsia" w:hint="cs"/>
          <w:color w:val="000000" w:themeColor="text1"/>
          <w:sz w:val="28"/>
          <w:szCs w:val="28"/>
          <w:rtl/>
          <w:lang w:eastAsia="ko-KR"/>
        </w:rPr>
        <w:t xml:space="preserve"> </w:t>
      </w:r>
      <w:r w:rsidR="005E1969" w:rsidRPr="008110A8">
        <w:rPr>
          <w:rFonts w:eastAsiaTheme="minorEastAsia" w:hint="eastAsia"/>
          <w:sz w:val="28"/>
          <w:szCs w:val="28"/>
          <w:lang w:eastAsia="ko-KR"/>
        </w:rPr>
        <w:t>voi</w:t>
      </w:r>
      <w:r w:rsidR="00726306" w:rsidRPr="008110A8">
        <w:rPr>
          <w:sz w:val="28"/>
          <w:szCs w:val="28"/>
        </w:rPr>
        <w:t>ce</w:t>
      </w:r>
      <w:r w:rsidR="004A21E6">
        <w:rPr>
          <w:sz w:val="28"/>
          <w:szCs w:val="28"/>
        </w:rPr>
        <w:t>s</w:t>
      </w:r>
      <w:r w:rsidR="00726306" w:rsidRPr="008110A8">
        <w:rPr>
          <w:sz w:val="28"/>
          <w:szCs w:val="28"/>
        </w:rPr>
        <w:t xml:space="preserve"> its readiness to admit the students </w:t>
      </w:r>
      <w:r w:rsidR="00726306" w:rsidRPr="008110A8">
        <w:rPr>
          <w:color w:val="000000" w:themeColor="text1"/>
          <w:sz w:val="28"/>
          <w:szCs w:val="28"/>
        </w:rPr>
        <w:t xml:space="preserve">of </w:t>
      </w:r>
      <w:r w:rsidR="00D31FED">
        <w:rPr>
          <w:rFonts w:eastAsiaTheme="minorEastAsia"/>
          <w:b/>
          <w:color w:val="000000" w:themeColor="text1"/>
          <w:sz w:val="28"/>
          <w:szCs w:val="28"/>
          <w:lang w:eastAsia="ko-KR"/>
        </w:rPr>
        <w:t>KAZNU</w:t>
      </w:r>
      <w:r w:rsidR="005E1969" w:rsidRPr="008110A8">
        <w:rPr>
          <w:rFonts w:eastAsiaTheme="minorEastAsia" w:hint="eastAsia"/>
          <w:sz w:val="28"/>
          <w:szCs w:val="28"/>
          <w:lang w:eastAsia="ko-KR"/>
        </w:rPr>
        <w:t xml:space="preserve"> in</w:t>
      </w:r>
      <w:r w:rsidR="00726306" w:rsidRPr="008110A8">
        <w:rPr>
          <w:sz w:val="28"/>
          <w:szCs w:val="28"/>
        </w:rPr>
        <w:t xml:space="preserve"> short- term </w:t>
      </w:r>
      <w:r w:rsidR="002E4E59">
        <w:rPr>
          <w:sz w:val="28"/>
          <w:szCs w:val="28"/>
        </w:rPr>
        <w:t xml:space="preserve">courses including </w:t>
      </w:r>
      <w:r w:rsidR="00726306" w:rsidRPr="008110A8">
        <w:rPr>
          <w:sz w:val="28"/>
          <w:szCs w:val="28"/>
        </w:rPr>
        <w:t>Persian language</w:t>
      </w:r>
      <w:r w:rsidR="00187441" w:rsidRPr="008110A8">
        <w:rPr>
          <w:rFonts w:hint="cs"/>
          <w:sz w:val="28"/>
          <w:szCs w:val="28"/>
          <w:rtl/>
        </w:rPr>
        <w:t xml:space="preserve"> </w:t>
      </w:r>
      <w:r w:rsidR="00187441" w:rsidRPr="008110A8">
        <w:rPr>
          <w:sz w:val="28"/>
          <w:szCs w:val="28"/>
        </w:rPr>
        <w:t>programs</w:t>
      </w:r>
      <w:r w:rsidR="00726306" w:rsidRPr="008110A8">
        <w:rPr>
          <w:sz w:val="28"/>
          <w:szCs w:val="28"/>
        </w:rPr>
        <w:t>.</w:t>
      </w:r>
      <w:r w:rsidR="00EE30C1">
        <w:rPr>
          <w:sz w:val="28"/>
          <w:szCs w:val="28"/>
        </w:rPr>
        <w:t xml:space="preserve"> GU is also willing to award scholarship to top students of </w:t>
      </w:r>
      <w:r w:rsidR="00D31FED">
        <w:rPr>
          <w:sz w:val="28"/>
          <w:szCs w:val="28"/>
        </w:rPr>
        <w:t>KAZNU</w:t>
      </w:r>
      <w:r w:rsidR="00EE30C1">
        <w:rPr>
          <w:sz w:val="28"/>
          <w:szCs w:val="28"/>
        </w:rPr>
        <w:t>.</w:t>
      </w:r>
    </w:p>
    <w:p w:rsidR="00DD0C3F" w:rsidRPr="008110A8" w:rsidRDefault="00DD0C3F">
      <w:pPr>
        <w:pStyle w:val="BodyText"/>
        <w:rPr>
          <w:sz w:val="28"/>
          <w:szCs w:val="28"/>
        </w:rPr>
      </w:pPr>
    </w:p>
    <w:p w:rsidR="00DD0C3F" w:rsidRPr="008110A8" w:rsidRDefault="00726306">
      <w:pPr>
        <w:pStyle w:val="ListParagraph"/>
        <w:numPr>
          <w:ilvl w:val="0"/>
          <w:numId w:val="1"/>
        </w:numPr>
        <w:tabs>
          <w:tab w:val="left" w:pos="1146"/>
        </w:tabs>
        <w:ind w:left="741"/>
        <w:jc w:val="both"/>
        <w:rPr>
          <w:sz w:val="28"/>
          <w:szCs w:val="28"/>
        </w:rPr>
      </w:pPr>
      <w:r w:rsidRPr="008110A8">
        <w:rPr>
          <w:sz w:val="28"/>
          <w:szCs w:val="28"/>
        </w:rPr>
        <w:t>Financing any of the above-mentioned activit</w:t>
      </w:r>
      <w:r w:rsidR="005042BD" w:rsidRPr="008110A8">
        <w:rPr>
          <w:sz w:val="28"/>
          <w:szCs w:val="28"/>
        </w:rPr>
        <w:t>i</w:t>
      </w:r>
      <w:r w:rsidRPr="008110A8">
        <w:rPr>
          <w:sz w:val="28"/>
          <w:szCs w:val="28"/>
        </w:rPr>
        <w:t xml:space="preserve">es shall be subject to </w:t>
      </w:r>
      <w:r w:rsidR="00187441" w:rsidRPr="008110A8">
        <w:rPr>
          <w:sz w:val="28"/>
          <w:szCs w:val="28"/>
        </w:rPr>
        <w:t>the mutual a</w:t>
      </w:r>
      <w:r w:rsidRPr="008110A8">
        <w:rPr>
          <w:sz w:val="28"/>
          <w:szCs w:val="28"/>
        </w:rPr>
        <w:t>greements.</w:t>
      </w:r>
    </w:p>
    <w:p w:rsidR="00DD0C3F" w:rsidRPr="008110A8" w:rsidRDefault="00DD0C3F">
      <w:pPr>
        <w:pStyle w:val="BodyText"/>
        <w:rPr>
          <w:sz w:val="28"/>
          <w:szCs w:val="28"/>
        </w:rPr>
      </w:pPr>
    </w:p>
    <w:p w:rsidR="00DD0C3F" w:rsidRPr="008110A8" w:rsidRDefault="00726306">
      <w:pPr>
        <w:pStyle w:val="ListParagraph"/>
        <w:numPr>
          <w:ilvl w:val="0"/>
          <w:numId w:val="1"/>
        </w:numPr>
        <w:tabs>
          <w:tab w:val="left" w:pos="1146"/>
        </w:tabs>
        <w:ind w:left="741"/>
        <w:jc w:val="both"/>
        <w:rPr>
          <w:sz w:val="28"/>
          <w:szCs w:val="28"/>
        </w:rPr>
      </w:pPr>
      <w:r w:rsidRPr="008110A8">
        <w:rPr>
          <w:sz w:val="28"/>
          <w:szCs w:val="28"/>
        </w:rPr>
        <w:t>To execute of the any articles of this MOU both part</w:t>
      </w:r>
      <w:r w:rsidR="00187441" w:rsidRPr="008110A8">
        <w:rPr>
          <w:sz w:val="28"/>
          <w:szCs w:val="28"/>
        </w:rPr>
        <w:t>ies will set executive program</w:t>
      </w:r>
      <w:r w:rsidRPr="008110A8">
        <w:rPr>
          <w:sz w:val="28"/>
          <w:szCs w:val="28"/>
        </w:rPr>
        <w:t xml:space="preserve"> on the basis of the mutual</w:t>
      </w:r>
      <w:r w:rsidR="00187441" w:rsidRPr="008110A8">
        <w:rPr>
          <w:sz w:val="28"/>
          <w:szCs w:val="28"/>
        </w:rPr>
        <w:t xml:space="preserve"> </w:t>
      </w:r>
      <w:r w:rsidRPr="008110A8">
        <w:rPr>
          <w:sz w:val="28"/>
          <w:szCs w:val="28"/>
        </w:rPr>
        <w:t>agreement.</w:t>
      </w:r>
    </w:p>
    <w:p w:rsidR="00DD0C3F" w:rsidRPr="008110A8" w:rsidRDefault="00DD0C3F">
      <w:pPr>
        <w:pStyle w:val="BodyText"/>
        <w:rPr>
          <w:sz w:val="28"/>
          <w:szCs w:val="28"/>
        </w:rPr>
      </w:pPr>
    </w:p>
    <w:p w:rsidR="00DD0C3F" w:rsidRPr="008110A8" w:rsidRDefault="00726306">
      <w:pPr>
        <w:pStyle w:val="ListParagraph"/>
        <w:numPr>
          <w:ilvl w:val="0"/>
          <w:numId w:val="1"/>
        </w:numPr>
        <w:tabs>
          <w:tab w:val="left" w:pos="1146"/>
        </w:tabs>
        <w:ind w:left="741" w:right="114"/>
        <w:jc w:val="both"/>
        <w:rPr>
          <w:color w:val="000000" w:themeColor="text1"/>
          <w:sz w:val="28"/>
          <w:szCs w:val="28"/>
        </w:rPr>
      </w:pPr>
      <w:r w:rsidRPr="008110A8">
        <w:rPr>
          <w:color w:val="000000" w:themeColor="text1"/>
          <w:sz w:val="28"/>
          <w:szCs w:val="28"/>
        </w:rPr>
        <w:t xml:space="preserve">This present agreement shall remain valid for </w:t>
      </w:r>
      <w:r w:rsidR="005E1969" w:rsidRPr="008110A8">
        <w:rPr>
          <w:rFonts w:eastAsiaTheme="minorEastAsia" w:hint="eastAsia"/>
          <w:color w:val="000000" w:themeColor="text1"/>
          <w:sz w:val="28"/>
          <w:szCs w:val="28"/>
          <w:lang w:eastAsia="ko-KR"/>
        </w:rPr>
        <w:t>5</w:t>
      </w:r>
      <w:r w:rsidRPr="008110A8">
        <w:rPr>
          <w:color w:val="000000" w:themeColor="text1"/>
          <w:sz w:val="28"/>
          <w:szCs w:val="28"/>
        </w:rPr>
        <w:t xml:space="preserve"> years and ma</w:t>
      </w:r>
      <w:r w:rsidR="005E1969" w:rsidRPr="008110A8">
        <w:rPr>
          <w:color w:val="000000" w:themeColor="text1"/>
          <w:sz w:val="28"/>
          <w:szCs w:val="28"/>
        </w:rPr>
        <w:t xml:space="preserve">y be renewed </w:t>
      </w:r>
      <w:r w:rsidR="005E1969" w:rsidRPr="008110A8">
        <w:rPr>
          <w:rFonts w:eastAsiaTheme="minorEastAsia" w:hint="eastAsia"/>
          <w:color w:val="000000" w:themeColor="text1"/>
          <w:sz w:val="28"/>
          <w:szCs w:val="28"/>
          <w:lang w:eastAsia="ko-KR"/>
        </w:rPr>
        <w:t xml:space="preserve">without notice </w:t>
      </w:r>
      <w:r w:rsidR="005E1969" w:rsidRPr="008110A8">
        <w:rPr>
          <w:color w:val="000000" w:themeColor="text1"/>
          <w:sz w:val="28"/>
          <w:szCs w:val="28"/>
        </w:rPr>
        <w:t>with</w:t>
      </w:r>
      <w:r w:rsidRPr="008110A8">
        <w:rPr>
          <w:color w:val="000000" w:themeColor="text1"/>
          <w:sz w:val="28"/>
          <w:szCs w:val="28"/>
        </w:rPr>
        <w:t>in six months written notices to the other</w:t>
      </w:r>
      <w:r w:rsidR="005B2D34">
        <w:rPr>
          <w:color w:val="000000" w:themeColor="text1"/>
          <w:sz w:val="28"/>
          <w:szCs w:val="28"/>
        </w:rPr>
        <w:t xml:space="preserve"> </w:t>
      </w:r>
      <w:r w:rsidRPr="008110A8">
        <w:rPr>
          <w:color w:val="000000" w:themeColor="text1"/>
          <w:sz w:val="28"/>
          <w:szCs w:val="28"/>
        </w:rPr>
        <w:t>party.</w:t>
      </w:r>
    </w:p>
    <w:p w:rsidR="00DD0C3F" w:rsidRPr="008110A8" w:rsidRDefault="00DD0C3F">
      <w:pPr>
        <w:pStyle w:val="BodyText"/>
        <w:rPr>
          <w:sz w:val="28"/>
          <w:szCs w:val="28"/>
        </w:rPr>
      </w:pPr>
    </w:p>
    <w:p w:rsidR="00DD0C3F" w:rsidRPr="008110A8" w:rsidRDefault="00726306" w:rsidP="00EE30C1">
      <w:pPr>
        <w:pStyle w:val="ListParagraph"/>
        <w:numPr>
          <w:ilvl w:val="0"/>
          <w:numId w:val="1"/>
        </w:numPr>
        <w:tabs>
          <w:tab w:val="left" w:pos="1146"/>
        </w:tabs>
        <w:ind w:left="741"/>
        <w:jc w:val="both"/>
        <w:rPr>
          <w:color w:val="000000" w:themeColor="text1"/>
          <w:sz w:val="28"/>
          <w:szCs w:val="28"/>
        </w:rPr>
      </w:pPr>
      <w:r w:rsidRPr="008110A8">
        <w:rPr>
          <w:color w:val="000000" w:themeColor="text1"/>
          <w:sz w:val="28"/>
          <w:szCs w:val="28"/>
        </w:rPr>
        <w:t xml:space="preserve">This MOU </w:t>
      </w:r>
      <w:r w:rsidR="00187441" w:rsidRPr="008110A8">
        <w:rPr>
          <w:color w:val="000000" w:themeColor="text1"/>
          <w:sz w:val="28"/>
          <w:szCs w:val="28"/>
        </w:rPr>
        <w:t xml:space="preserve">is signed in </w:t>
      </w:r>
      <w:r w:rsidR="0046203B">
        <w:rPr>
          <w:color w:val="000000" w:themeColor="text1"/>
          <w:sz w:val="28"/>
          <w:szCs w:val="28"/>
        </w:rPr>
        <w:t>1</w:t>
      </w:r>
      <w:r w:rsidR="00EE30C1">
        <w:rPr>
          <w:color w:val="000000" w:themeColor="text1"/>
          <w:sz w:val="28"/>
          <w:szCs w:val="28"/>
        </w:rPr>
        <w:t>5</w:t>
      </w:r>
      <w:r w:rsidR="00187441" w:rsidRPr="008110A8">
        <w:rPr>
          <w:color w:val="000000" w:themeColor="text1"/>
          <w:sz w:val="28"/>
          <w:szCs w:val="28"/>
        </w:rPr>
        <w:t xml:space="preserve"> articles in </w:t>
      </w:r>
      <w:r w:rsidR="004A21E6">
        <w:rPr>
          <w:color w:val="000000" w:themeColor="text1"/>
          <w:sz w:val="28"/>
          <w:szCs w:val="28"/>
        </w:rPr>
        <w:t>September</w:t>
      </w:r>
      <w:r w:rsidR="0046203B">
        <w:rPr>
          <w:color w:val="000000" w:themeColor="text1"/>
          <w:sz w:val="28"/>
          <w:szCs w:val="28"/>
        </w:rPr>
        <w:t>, 201</w:t>
      </w:r>
      <w:r w:rsidR="004A21E6">
        <w:rPr>
          <w:color w:val="000000" w:themeColor="text1"/>
          <w:sz w:val="28"/>
          <w:szCs w:val="28"/>
        </w:rPr>
        <w:t>9</w:t>
      </w:r>
      <w:r w:rsidR="0046203B">
        <w:rPr>
          <w:color w:val="000000" w:themeColor="text1"/>
          <w:sz w:val="28"/>
          <w:szCs w:val="28"/>
        </w:rPr>
        <w:t xml:space="preserve">.  </w:t>
      </w:r>
    </w:p>
    <w:p w:rsidR="00DF7869" w:rsidRPr="00DF7869" w:rsidRDefault="00DF7869" w:rsidP="00DF7869">
      <w:pPr>
        <w:pStyle w:val="ListParagraph"/>
        <w:rPr>
          <w:sz w:val="30"/>
        </w:rPr>
      </w:pPr>
    </w:p>
    <w:p w:rsidR="00DD0C3F" w:rsidRPr="00991C32" w:rsidRDefault="00DD0C3F">
      <w:pPr>
        <w:pStyle w:val="BodyText"/>
      </w:pPr>
    </w:p>
    <w:p w:rsidR="00DD0C3F" w:rsidRPr="00991C32" w:rsidRDefault="00DD0C3F">
      <w:pPr>
        <w:pStyle w:val="BodyText"/>
      </w:pPr>
    </w:p>
    <w:p w:rsidR="00DD0C3F" w:rsidRPr="00991C32" w:rsidRDefault="00DD0C3F">
      <w:pPr>
        <w:pStyle w:val="BodyText"/>
      </w:pPr>
    </w:p>
    <w:p w:rsidR="004A21E6" w:rsidRDefault="006324FF" w:rsidP="004A21E6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8110A8">
        <w:rPr>
          <w:b/>
          <w:color w:val="000000" w:themeColor="text1"/>
          <w:sz w:val="28"/>
          <w:szCs w:val="28"/>
        </w:rPr>
        <w:t>University of Guilan</w:t>
      </w:r>
      <w:r w:rsidR="00187441" w:rsidRPr="008110A8">
        <w:rPr>
          <w:b/>
          <w:color w:val="000000" w:themeColor="text1"/>
          <w:sz w:val="28"/>
          <w:szCs w:val="28"/>
        </w:rPr>
        <w:t xml:space="preserve"> </w:t>
      </w:r>
      <w:r w:rsidR="008110A8" w:rsidRPr="008110A8">
        <w:rPr>
          <w:b/>
          <w:color w:val="000000" w:themeColor="text1"/>
          <w:sz w:val="28"/>
          <w:szCs w:val="28"/>
        </w:rPr>
        <w:t xml:space="preserve">            </w:t>
      </w:r>
      <w:r w:rsidR="008110A8">
        <w:rPr>
          <w:b/>
          <w:color w:val="000000" w:themeColor="text1"/>
          <w:sz w:val="28"/>
          <w:szCs w:val="28"/>
        </w:rPr>
        <w:t xml:space="preserve"> </w:t>
      </w:r>
      <w:r w:rsidR="004A21E6">
        <w:rPr>
          <w:b/>
          <w:color w:val="000000" w:themeColor="text1"/>
          <w:sz w:val="28"/>
          <w:szCs w:val="28"/>
        </w:rPr>
        <w:t xml:space="preserve">      </w:t>
      </w:r>
      <w:r w:rsidR="004A21E6" w:rsidRPr="004A21E6">
        <w:rPr>
          <w:b/>
          <w:color w:val="000000" w:themeColor="text1"/>
          <w:sz w:val="28"/>
          <w:szCs w:val="28"/>
        </w:rPr>
        <w:t>Al-</w:t>
      </w:r>
      <w:proofErr w:type="spellStart"/>
      <w:r w:rsidR="004A21E6" w:rsidRPr="004A21E6">
        <w:rPr>
          <w:b/>
          <w:color w:val="000000" w:themeColor="text1"/>
          <w:sz w:val="28"/>
          <w:szCs w:val="28"/>
        </w:rPr>
        <w:t>Farabi</w:t>
      </w:r>
      <w:proofErr w:type="spellEnd"/>
      <w:r w:rsidR="004A21E6" w:rsidRPr="004A21E6">
        <w:rPr>
          <w:b/>
          <w:color w:val="000000" w:themeColor="text1"/>
          <w:sz w:val="28"/>
          <w:szCs w:val="28"/>
        </w:rPr>
        <w:t xml:space="preserve"> Kazakh National University</w:t>
      </w:r>
      <w:r w:rsidR="004A21E6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</w:p>
    <w:p w:rsidR="006324FF" w:rsidRPr="008110A8" w:rsidRDefault="0046203B" w:rsidP="004A21E6">
      <w:pPr>
        <w:pStyle w:val="BodyText"/>
        <w:tabs>
          <w:tab w:val="left" w:pos="4755"/>
        </w:tabs>
        <w:ind w:left="381" w:right="50"/>
        <w:rPr>
          <w:rFonts w:eastAsiaTheme="minorEastAsia"/>
          <w:b/>
          <w:color w:val="000000" w:themeColor="text1"/>
          <w:sz w:val="28"/>
          <w:szCs w:val="28"/>
          <w:lang w:eastAsia="ko-KR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187441" w:rsidRPr="008110A8">
        <w:rPr>
          <w:b/>
          <w:color w:val="000000" w:themeColor="text1"/>
          <w:sz w:val="28"/>
          <w:szCs w:val="28"/>
        </w:rPr>
        <w:t xml:space="preserve"> </w:t>
      </w:r>
      <w:r w:rsidR="0002327F" w:rsidRPr="008110A8">
        <w:rPr>
          <w:b/>
          <w:color w:val="000000" w:themeColor="text1"/>
          <w:sz w:val="28"/>
          <w:szCs w:val="28"/>
        </w:rPr>
        <w:tab/>
      </w:r>
    </w:p>
    <w:p w:rsidR="008110A8" w:rsidRDefault="008110A8" w:rsidP="008110A8">
      <w:pPr>
        <w:pStyle w:val="BodyText"/>
        <w:tabs>
          <w:tab w:val="left" w:pos="5062"/>
        </w:tabs>
        <w:ind w:leftChars="50" w:left="110" w:right="50" w:firstLineChars="100" w:firstLine="281"/>
        <w:rPr>
          <w:rFonts w:eastAsiaTheme="minorEastAsia"/>
          <w:b/>
          <w:color w:val="000000" w:themeColor="text1"/>
          <w:sz w:val="28"/>
          <w:szCs w:val="28"/>
          <w:lang w:eastAsia="ko-KR"/>
        </w:rPr>
      </w:pPr>
    </w:p>
    <w:p w:rsidR="008110A8" w:rsidRDefault="005B2D34" w:rsidP="0046203B">
      <w:pPr>
        <w:pStyle w:val="BodyText"/>
        <w:tabs>
          <w:tab w:val="left" w:pos="5062"/>
        </w:tabs>
        <w:ind w:leftChars="50" w:left="110" w:right="50" w:firstLineChars="100" w:firstLine="281"/>
        <w:rPr>
          <w:rFonts w:eastAsiaTheme="minorEastAsia"/>
          <w:b/>
          <w:color w:val="000000" w:themeColor="text1"/>
          <w:sz w:val="28"/>
          <w:szCs w:val="28"/>
          <w:lang w:eastAsia="ko-KR"/>
        </w:rPr>
      </w:pPr>
      <w:r>
        <w:rPr>
          <w:rFonts w:eastAsiaTheme="minorEastAsia"/>
          <w:b/>
          <w:color w:val="000000" w:themeColor="text1"/>
          <w:sz w:val="28"/>
          <w:szCs w:val="28"/>
          <w:lang w:eastAsia="ko-KR"/>
        </w:rPr>
        <w:t xml:space="preserve">      </w:t>
      </w:r>
      <w:r w:rsidR="008110A8">
        <w:rPr>
          <w:rFonts w:eastAsiaTheme="minorEastAsia"/>
          <w:b/>
          <w:color w:val="000000" w:themeColor="text1"/>
          <w:sz w:val="28"/>
          <w:szCs w:val="28"/>
          <w:lang w:eastAsia="ko-KR"/>
        </w:rPr>
        <w:t xml:space="preserve">Chancellor                                 </w:t>
      </w:r>
      <w:r w:rsidR="00187441" w:rsidRPr="008110A8">
        <w:rPr>
          <w:rFonts w:eastAsiaTheme="minorEastAsia"/>
          <w:b/>
          <w:color w:val="000000" w:themeColor="text1"/>
          <w:sz w:val="28"/>
          <w:szCs w:val="28"/>
          <w:lang w:eastAsia="ko-KR"/>
        </w:rPr>
        <w:t xml:space="preserve"> </w:t>
      </w:r>
      <w:r w:rsidR="0046203B">
        <w:rPr>
          <w:rFonts w:eastAsiaTheme="minorEastAsia"/>
          <w:b/>
          <w:color w:val="000000" w:themeColor="text1"/>
          <w:sz w:val="28"/>
          <w:szCs w:val="28"/>
          <w:lang w:eastAsia="ko-KR"/>
        </w:rPr>
        <w:t xml:space="preserve">           Rector</w:t>
      </w:r>
      <w:r w:rsidR="00187441" w:rsidRPr="008110A8">
        <w:rPr>
          <w:rFonts w:eastAsiaTheme="minorEastAsia"/>
          <w:b/>
          <w:color w:val="000000" w:themeColor="text1"/>
          <w:sz w:val="28"/>
          <w:szCs w:val="28"/>
          <w:lang w:eastAsia="ko-KR"/>
        </w:rPr>
        <w:t xml:space="preserve"> </w:t>
      </w:r>
    </w:p>
    <w:p w:rsidR="006324FF" w:rsidRPr="008110A8" w:rsidRDefault="00D31FED" w:rsidP="004A21E6">
      <w:pPr>
        <w:pStyle w:val="BodyText"/>
        <w:tabs>
          <w:tab w:val="left" w:pos="5062"/>
        </w:tabs>
        <w:ind w:leftChars="50" w:left="110" w:right="50" w:firstLineChars="100" w:firstLine="281"/>
        <w:rPr>
          <w:rFonts w:eastAsiaTheme="minorEastAsia"/>
          <w:b/>
          <w:color w:val="000000" w:themeColor="text1"/>
          <w:sz w:val="28"/>
          <w:szCs w:val="28"/>
          <w:lang w:eastAsia="ko-KR"/>
        </w:rPr>
      </w:pPr>
      <w:r>
        <w:rPr>
          <w:rFonts w:eastAsiaTheme="minorEastAsia"/>
          <w:b/>
          <w:color w:val="000000" w:themeColor="text1"/>
          <w:sz w:val="28"/>
          <w:szCs w:val="28"/>
          <w:lang w:eastAsia="ko-KR"/>
        </w:rPr>
        <w:t>Prof</w:t>
      </w:r>
      <w:r w:rsidR="008110A8">
        <w:rPr>
          <w:rFonts w:eastAsiaTheme="minorEastAsia"/>
          <w:b/>
          <w:color w:val="000000" w:themeColor="text1"/>
          <w:sz w:val="28"/>
          <w:szCs w:val="28"/>
          <w:lang w:eastAsia="ko-KR"/>
        </w:rPr>
        <w:t xml:space="preserve">. Ahmad </w:t>
      </w:r>
      <w:proofErr w:type="spellStart"/>
      <w:r w:rsidR="008110A8">
        <w:rPr>
          <w:rFonts w:eastAsiaTheme="minorEastAsia"/>
          <w:b/>
          <w:color w:val="000000" w:themeColor="text1"/>
          <w:sz w:val="28"/>
          <w:szCs w:val="28"/>
          <w:lang w:eastAsia="ko-KR"/>
        </w:rPr>
        <w:t>Razi</w:t>
      </w:r>
      <w:proofErr w:type="spellEnd"/>
      <w:r w:rsidR="008110A8">
        <w:rPr>
          <w:rFonts w:eastAsiaTheme="minorEastAsia"/>
          <w:b/>
          <w:color w:val="000000" w:themeColor="text1"/>
          <w:sz w:val="28"/>
          <w:szCs w:val="28"/>
          <w:lang w:eastAsia="ko-KR"/>
        </w:rPr>
        <w:t xml:space="preserve">                      </w:t>
      </w:r>
      <w:r w:rsidR="00CC1E11">
        <w:rPr>
          <w:rFonts w:eastAsiaTheme="minorEastAsia"/>
          <w:b/>
          <w:color w:val="000000" w:themeColor="text1"/>
          <w:sz w:val="28"/>
          <w:szCs w:val="28"/>
          <w:lang w:eastAsia="ko-KR"/>
        </w:rPr>
        <w:t xml:space="preserve">  </w:t>
      </w:r>
      <w:r>
        <w:rPr>
          <w:rFonts w:eastAsiaTheme="minorEastAsia"/>
          <w:b/>
          <w:color w:val="000000" w:themeColor="text1"/>
          <w:sz w:val="28"/>
          <w:szCs w:val="28"/>
          <w:lang w:eastAsia="ko-KR"/>
        </w:rPr>
        <w:t>Prof</w:t>
      </w:r>
      <w:r w:rsidR="0046203B" w:rsidRPr="0046203B">
        <w:rPr>
          <w:rFonts w:eastAsiaTheme="minorEastAsia"/>
          <w:b/>
          <w:color w:val="000000" w:themeColor="text1"/>
          <w:sz w:val="28"/>
          <w:szCs w:val="28"/>
          <w:lang w:eastAsia="ko-KR"/>
        </w:rPr>
        <w:t xml:space="preserve">. </w:t>
      </w:r>
      <w:proofErr w:type="spellStart"/>
      <w:r>
        <w:rPr>
          <w:rFonts w:eastAsiaTheme="minorEastAsia"/>
          <w:b/>
          <w:color w:val="000000" w:themeColor="text1"/>
          <w:sz w:val="28"/>
          <w:szCs w:val="28"/>
          <w:lang w:eastAsia="ko-KR"/>
        </w:rPr>
        <w:t>Galymkair</w:t>
      </w:r>
      <w:proofErr w:type="spellEnd"/>
      <w:r>
        <w:rPr>
          <w:rFonts w:eastAsiaTheme="minorEastAsia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>
        <w:rPr>
          <w:rFonts w:eastAsiaTheme="minorEastAsia"/>
          <w:b/>
          <w:color w:val="000000" w:themeColor="text1"/>
          <w:sz w:val="28"/>
          <w:szCs w:val="28"/>
          <w:lang w:eastAsia="ko-KR"/>
        </w:rPr>
        <w:t>Mutanov</w:t>
      </w:r>
      <w:proofErr w:type="spellEnd"/>
    </w:p>
    <w:p w:rsidR="00DD0C3F" w:rsidRPr="00991C32" w:rsidRDefault="00DD0C3F" w:rsidP="00FA2BF1">
      <w:pPr>
        <w:pStyle w:val="BodyText"/>
        <w:tabs>
          <w:tab w:val="left" w:pos="5062"/>
        </w:tabs>
        <w:ind w:left="381" w:right="50"/>
      </w:pPr>
    </w:p>
    <w:sectPr w:rsidR="00DD0C3F" w:rsidRPr="00991C32" w:rsidSect="00CD4335">
      <w:pgSz w:w="11910" w:h="16840"/>
      <w:pgMar w:top="1600" w:right="1580" w:bottom="280" w:left="16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641" w:rsidRDefault="00610641" w:rsidP="00794E87">
      <w:r>
        <w:separator/>
      </w:r>
    </w:p>
  </w:endnote>
  <w:endnote w:type="continuationSeparator" w:id="0">
    <w:p w:rsidR="00610641" w:rsidRDefault="00610641" w:rsidP="00794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641" w:rsidRDefault="00610641" w:rsidP="00794E87">
      <w:r>
        <w:separator/>
      </w:r>
    </w:p>
  </w:footnote>
  <w:footnote w:type="continuationSeparator" w:id="0">
    <w:p w:rsidR="00610641" w:rsidRDefault="00610641" w:rsidP="00794E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C6F5A"/>
    <w:multiLevelType w:val="hybridMultilevel"/>
    <w:tmpl w:val="63567990"/>
    <w:lvl w:ilvl="0" w:tplc="1B82C07A">
      <w:start w:val="1"/>
      <w:numFmt w:val="decimal"/>
      <w:lvlText w:val="%1-"/>
      <w:lvlJc w:val="left"/>
      <w:pPr>
        <w:ind w:left="821" w:hanging="360"/>
        <w:jc w:val="right"/>
      </w:pPr>
      <w:rPr>
        <w:rFonts w:ascii="Times New Roman" w:eastAsia="Times New Roman" w:hAnsi="Times New Roman" w:cs="Times New Roman" w:hint="default"/>
        <w:w w:val="99"/>
        <w:sz w:val="30"/>
        <w:szCs w:val="30"/>
      </w:rPr>
    </w:lvl>
    <w:lvl w:ilvl="1" w:tplc="78E0A48A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EE282A18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464EA4B4">
      <w:numFmt w:val="bullet"/>
      <w:lvlText w:val="•"/>
      <w:lvlJc w:val="left"/>
      <w:pPr>
        <w:ind w:left="3191" w:hanging="360"/>
      </w:pPr>
      <w:rPr>
        <w:rFonts w:hint="default"/>
      </w:rPr>
    </w:lvl>
    <w:lvl w:ilvl="4" w:tplc="2E608542">
      <w:numFmt w:val="bullet"/>
      <w:lvlText w:val="•"/>
      <w:lvlJc w:val="left"/>
      <w:pPr>
        <w:ind w:left="3981" w:hanging="360"/>
      </w:pPr>
      <w:rPr>
        <w:rFonts w:hint="default"/>
      </w:rPr>
    </w:lvl>
    <w:lvl w:ilvl="5" w:tplc="95406712"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B192C77E">
      <w:numFmt w:val="bullet"/>
      <w:lvlText w:val="•"/>
      <w:lvlJc w:val="left"/>
      <w:pPr>
        <w:ind w:left="5562" w:hanging="360"/>
      </w:pPr>
      <w:rPr>
        <w:rFonts w:hint="default"/>
      </w:rPr>
    </w:lvl>
    <w:lvl w:ilvl="7" w:tplc="E80E1E2A">
      <w:numFmt w:val="bullet"/>
      <w:lvlText w:val="•"/>
      <w:lvlJc w:val="left"/>
      <w:pPr>
        <w:ind w:left="6353" w:hanging="360"/>
      </w:pPr>
      <w:rPr>
        <w:rFonts w:hint="default"/>
      </w:rPr>
    </w:lvl>
    <w:lvl w:ilvl="8" w:tplc="7D2A5B9A">
      <w:numFmt w:val="bullet"/>
      <w:lvlText w:val="•"/>
      <w:lvlJc w:val="left"/>
      <w:pPr>
        <w:ind w:left="714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DD0C3F"/>
    <w:rsid w:val="0000416F"/>
    <w:rsid w:val="0002327F"/>
    <w:rsid w:val="00053A8F"/>
    <w:rsid w:val="00063C35"/>
    <w:rsid w:val="000C6C42"/>
    <w:rsid w:val="00187441"/>
    <w:rsid w:val="001A1815"/>
    <w:rsid w:val="00245DCC"/>
    <w:rsid w:val="00256C4C"/>
    <w:rsid w:val="002E185E"/>
    <w:rsid w:val="002E4E59"/>
    <w:rsid w:val="002F5354"/>
    <w:rsid w:val="0041003B"/>
    <w:rsid w:val="0046203B"/>
    <w:rsid w:val="004A21E6"/>
    <w:rsid w:val="004E021D"/>
    <w:rsid w:val="005037FF"/>
    <w:rsid w:val="005042BD"/>
    <w:rsid w:val="005B2D34"/>
    <w:rsid w:val="005E1969"/>
    <w:rsid w:val="005F6563"/>
    <w:rsid w:val="00610641"/>
    <w:rsid w:val="00615535"/>
    <w:rsid w:val="00630226"/>
    <w:rsid w:val="006324FF"/>
    <w:rsid w:val="00726306"/>
    <w:rsid w:val="0075554B"/>
    <w:rsid w:val="007565ED"/>
    <w:rsid w:val="00794E87"/>
    <w:rsid w:val="007A398F"/>
    <w:rsid w:val="008110A8"/>
    <w:rsid w:val="008614C6"/>
    <w:rsid w:val="008A44CB"/>
    <w:rsid w:val="00905B4D"/>
    <w:rsid w:val="00912F0A"/>
    <w:rsid w:val="00930CD8"/>
    <w:rsid w:val="009431A6"/>
    <w:rsid w:val="00991C32"/>
    <w:rsid w:val="009F62C7"/>
    <w:rsid w:val="00A609F8"/>
    <w:rsid w:val="00A964DF"/>
    <w:rsid w:val="00AA4642"/>
    <w:rsid w:val="00AD526A"/>
    <w:rsid w:val="00B04BD1"/>
    <w:rsid w:val="00B8290F"/>
    <w:rsid w:val="00B91E7B"/>
    <w:rsid w:val="00C34572"/>
    <w:rsid w:val="00C363BD"/>
    <w:rsid w:val="00CC1E11"/>
    <w:rsid w:val="00CD4335"/>
    <w:rsid w:val="00D31FED"/>
    <w:rsid w:val="00D33556"/>
    <w:rsid w:val="00D35DFF"/>
    <w:rsid w:val="00D47F3F"/>
    <w:rsid w:val="00D56302"/>
    <w:rsid w:val="00DB10D0"/>
    <w:rsid w:val="00DC2C17"/>
    <w:rsid w:val="00DD0C3F"/>
    <w:rsid w:val="00DF7869"/>
    <w:rsid w:val="00E441FB"/>
    <w:rsid w:val="00E64840"/>
    <w:rsid w:val="00E7624D"/>
    <w:rsid w:val="00EE30C1"/>
    <w:rsid w:val="00F24E2C"/>
    <w:rsid w:val="00F47137"/>
    <w:rsid w:val="00FA2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416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0416F"/>
    <w:pPr>
      <w:ind w:left="790" w:right="806"/>
      <w:jc w:val="center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0416F"/>
    <w:rPr>
      <w:sz w:val="30"/>
      <w:szCs w:val="30"/>
    </w:rPr>
  </w:style>
  <w:style w:type="paragraph" w:styleId="ListParagraph">
    <w:name w:val="List Paragraph"/>
    <w:basedOn w:val="Normal"/>
    <w:uiPriority w:val="1"/>
    <w:qFormat/>
    <w:rsid w:val="0000416F"/>
    <w:pPr>
      <w:ind w:left="74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00416F"/>
  </w:style>
  <w:style w:type="paragraph" w:styleId="BalloonText">
    <w:name w:val="Balloon Text"/>
    <w:basedOn w:val="Normal"/>
    <w:link w:val="BalloonTextChar"/>
    <w:uiPriority w:val="99"/>
    <w:semiHidden/>
    <w:unhideWhenUsed/>
    <w:rsid w:val="00053A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A8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4E8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94E8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94E8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94E87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620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90" w:right="806"/>
      <w:jc w:val="center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74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53A8F"/>
    <w:rPr>
      <w:rFonts w:ascii="Tahoma" w:hAnsi="Tahoma" w:cs="Tahoma"/>
      <w:sz w:val="16"/>
      <w:szCs w:val="16"/>
    </w:rPr>
  </w:style>
  <w:style w:type="character" w:customStyle="1" w:styleId="BalloonTextChar">
    <w:name w:val="풍선 도움말 텍스트 Char"/>
    <w:basedOn w:val="DefaultParagraphFont"/>
    <w:link w:val="BalloonText"/>
    <w:uiPriority w:val="99"/>
    <w:semiHidden/>
    <w:rsid w:val="00053A8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4E8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머리글 Char"/>
    <w:basedOn w:val="DefaultParagraphFont"/>
    <w:link w:val="Header"/>
    <w:uiPriority w:val="99"/>
    <w:rsid w:val="00794E8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94E8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바닥글 Char"/>
    <w:basedOn w:val="DefaultParagraphFont"/>
    <w:link w:val="Footer"/>
    <w:uiPriority w:val="99"/>
    <w:rsid w:val="00794E8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</dc:creator>
  <cp:lastModifiedBy>Ali</cp:lastModifiedBy>
  <cp:revision>7</cp:revision>
  <cp:lastPrinted>2016-11-11T18:52:00Z</cp:lastPrinted>
  <dcterms:created xsi:type="dcterms:W3CDTF">2019-09-19T18:26:00Z</dcterms:created>
  <dcterms:modified xsi:type="dcterms:W3CDTF">2019-09-19T19:23:00Z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2010-02-22T00:00:00Z</vt:filetime>
  </property>
  <property fmtid="{D5CDD505-2E9C-101B-9397-08002B2CF9AE}" pid="3" name="Creator">
    <vt:lpwstr>Adobe Acrobat 7.0</vt:lpwstr>
  </property>
  <property fmtid="{D5CDD505-2E9C-101B-9397-08002B2CF9AE}" pid="4" name="LastSaved">
    <vt:filetime>2016-09-30T00:00:00Z</vt:filetime>
  </property>
</Properties>
</file>